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/>
        <w:ind w:left="40" w:right="416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 xml:space="preserve">Инструкция по применению. </w:t>
      </w:r>
      <w:r>
        <w:rPr>
          <w:rStyle w:val="CharStyle5"/>
          <w:b/>
          <w:bCs/>
        </w:rPr>
        <w:t>Процедура укладки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Подготовьте поверхность и следуйте инструкции:</w:t>
      </w:r>
    </w:p>
    <w:p>
      <w:pPr>
        <w:pStyle w:val="Style6"/>
        <w:numPr>
          <w:ilvl w:val="0"/>
          <w:numId w:val="1"/>
        </w:numPr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Подберите наиболее подходящую по ширине ленту Экобит</w:t>
      </w:r>
    </w:p>
    <w:p>
      <w:pPr>
        <w:pStyle w:val="Style6"/>
        <w:numPr>
          <w:ilvl w:val="0"/>
          <w:numId w:val="1"/>
        </w:numPr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Размотайте ленту Экобит до тех пор,пока не будет достигнута желаемая длина</w:t>
      </w:r>
    </w:p>
    <w:p>
      <w:pPr>
        <w:pStyle w:val="Style6"/>
        <w:numPr>
          <w:ilvl w:val="0"/>
          <w:numId w:val="1"/>
        </w:numPr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Удалите силиконовую защитную пленку и наложите ленту Экобит</w:t>
      </w:r>
    </w:p>
    <w:p>
      <w:pPr>
        <w:pStyle w:val="Style6"/>
        <w:numPr>
          <w:ilvl w:val="0"/>
          <w:numId w:val="1"/>
        </w:numPr>
        <w:tabs>
          <w:tab w:leader="none" w:pos="243" w:val="left"/>
        </w:tabs>
        <w:widowControl w:val="0"/>
        <w:keepNext w:val="0"/>
        <w:keepLines w:val="0"/>
        <w:shd w:val="clear" w:color="auto" w:fill="auto"/>
        <w:bidi w:val="0"/>
        <w:spacing w:before="0" w:after="322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Нажмите прижимным роликом или тканевой салфеткой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97" w:line="170" w:lineRule="exact"/>
        <w:ind w:left="4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Подготовка к использованию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444" w:line="182" w:lineRule="exact"/>
        <w:ind w:left="40" w:right="160" w:firstLine="0"/>
      </w:pPr>
      <w:r>
        <w:rPr>
          <w:lang w:val="ru-RU"/>
          <w:w w:val="100"/>
          <w:spacing w:val="0"/>
          <w:color w:val="000000"/>
          <w:position w:val="0"/>
        </w:rPr>
        <w:t>Экобит совместим с большинством строительных материалов. Никаких специальных инструментов не требуется для использования лент Экобит, достаточно иметь острый нож и прижимной ролик. Поверхность,на которую наносится Экобит должна быть сухой, чистой, компактной и очищенной от загрязнений. Если поверхность пористая, то должен быть нанесен Праймер (грунтовка). В любом случае рекомендуется использовать праймер согласно инструкциям производителя. Иначе неверное нанесение грунтовки может повлиять на эффективность использования лент.</w:t>
      </w:r>
    </w:p>
    <w:p>
      <w:pPr>
        <w:framePr w:h="4972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1pt;height:24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/>
        <w:keepLines/>
        <w:shd w:val="clear" w:color="auto" w:fill="000000"/>
        <w:bidi w:val="0"/>
        <w:spacing w:before="183" w:after="0" w:line="460" w:lineRule="exact"/>
        <w:ind w:left="0" w:right="420" w:firstLine="0"/>
      </w:pPr>
      <w:bookmarkStart w:id="2" w:name="bookmark2"/>
      <w:r>
        <w:rPr>
          <w:rStyle w:val="CharStyle12"/>
        </w:rPr>
        <w:t>ЕКОВ1Т</w:t>
      </w:r>
      <w:bookmarkEnd w:id="2"/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2341" w:left="1857" w:right="1857" w:bottom="25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Verdana" w:eastAsia="Verdana" w:hAnsi="Verdana" w:cs="Verdan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Heading #2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character" w:customStyle="1" w:styleId="CharStyle5">
    <w:name w:val="Heading #2 + 8.5 pt"/>
    <w:basedOn w:val="CharStyle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7">
    <w:name w:val="Body text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character" w:customStyle="1" w:styleId="CharStyle9">
    <w:name w:val="Heading #3_"/>
    <w:basedOn w:val="DefaultParagraphFont"/>
    <w:link w:val="Style8"/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character" w:customStyle="1" w:styleId="CharStyle11">
    <w:name w:val="Heading #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-20"/>
    </w:rPr>
  </w:style>
  <w:style w:type="character" w:customStyle="1" w:styleId="CharStyle12">
    <w:name w:val="Heading #1"/>
    <w:basedOn w:val="CharStyle11"/>
    <w:rPr>
      <w:lang w:val="ru-RU"/>
      <w:w w:val="100"/>
      <w:color w:val="FFFFFF"/>
      <w:position w:val="0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FFFFFF"/>
      <w:outlineLvl w:val="1"/>
      <w:spacing w:line="100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Verdana" w:eastAsia="Verdana" w:hAnsi="Verdana" w:cs="Verdana"/>
    </w:rPr>
  </w:style>
  <w:style w:type="paragraph" w:customStyle="1" w:styleId="Style6">
    <w:name w:val="Body text"/>
    <w:basedOn w:val="Normal"/>
    <w:link w:val="CharStyle7"/>
    <w:pPr>
      <w:widowControl w:val="0"/>
      <w:shd w:val="clear" w:color="auto" w:fill="FFFFFF"/>
      <w:jc w:val="both"/>
      <w:spacing w:line="273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</w:rPr>
  </w:style>
  <w:style w:type="paragraph" w:customStyle="1" w:styleId="Style8">
    <w:name w:val="Heading #3"/>
    <w:basedOn w:val="Normal"/>
    <w:link w:val="CharStyle9"/>
    <w:pPr>
      <w:widowControl w:val="0"/>
      <w:shd w:val="clear" w:color="auto" w:fill="FFFFFF"/>
      <w:jc w:val="both"/>
      <w:outlineLvl w:val="2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Verdana" w:eastAsia="Verdana" w:hAnsi="Verdana" w:cs="Verdana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jc w:val="right"/>
      <w:outlineLvl w:val="0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